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9E22B" w14:textId="77777777" w:rsidR="006B4E5F" w:rsidRDefault="00067D4A">
      <w:pPr>
        <w:pStyle w:val="Title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CLOSING CEREMONY</w:t>
      </w:r>
    </w:p>
    <w:p w14:paraId="17F6725A" w14:textId="77777777" w:rsidR="006B4E5F" w:rsidRDefault="006B4E5F">
      <w:pPr>
        <w:jc w:val="center"/>
        <w:rPr>
          <w:rFonts w:ascii="Verdana" w:hAnsi="Verdana"/>
          <w:b/>
          <w:sz w:val="24"/>
        </w:rPr>
      </w:pPr>
    </w:p>
    <w:p w14:paraId="648D9B5E" w14:textId="77777777" w:rsidR="006B4E5F" w:rsidRDefault="00067D4A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Closing Ceremony used for Bobbi Hinkle </w:t>
      </w:r>
      <w:proofErr w:type="spellStart"/>
      <w:r>
        <w:rPr>
          <w:rFonts w:ascii="Verdana" w:hAnsi="Verdana"/>
          <w:b/>
          <w:sz w:val="24"/>
        </w:rPr>
        <w:t>Cropp</w:t>
      </w:r>
      <w:proofErr w:type="spellEnd"/>
      <w:r>
        <w:rPr>
          <w:rFonts w:ascii="Verdana" w:hAnsi="Verdana"/>
          <w:b/>
          <w:sz w:val="24"/>
        </w:rPr>
        <w:t>, PGWA, on April 4, 1964 at the 4th Grand Assembly Session of Maryland, International Order of the Rainbow for Girls.  Held at the Shrine Club, Cumberland, Maryland.</w:t>
      </w:r>
    </w:p>
    <w:p w14:paraId="278E5997" w14:textId="77777777" w:rsidR="006B4E5F" w:rsidRDefault="006B4E5F">
      <w:pPr>
        <w:rPr>
          <w:rFonts w:ascii="Verdana" w:hAnsi="Verdana"/>
          <w:b/>
          <w:sz w:val="24"/>
        </w:rPr>
      </w:pPr>
    </w:p>
    <w:p w14:paraId="1B0FB3AD" w14:textId="77777777" w:rsidR="006B4E5F" w:rsidRDefault="00067D4A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Hope, Charity, and WAA, and WA, after her officers have been rapped up for the retiring march, step down from their stations one at a time and walk to the Altar in this order</w:t>
      </w:r>
      <w:r>
        <w:rPr>
          <w:rFonts w:ascii="Verdana" w:hAnsi="Verdana"/>
          <w:b/>
          <w:sz w:val="24"/>
        </w:rPr>
        <w:noBreakHyphen/>
      </w:r>
      <w:r>
        <w:rPr>
          <w:rFonts w:ascii="Verdana" w:hAnsi="Verdana"/>
          <w:b/>
          <w:sz w:val="24"/>
        </w:rPr>
        <w:noBreakHyphen/>
      </w:r>
      <w:r>
        <w:rPr>
          <w:rFonts w:ascii="Verdana" w:hAnsi="Verdana"/>
          <w:b/>
          <w:sz w:val="24"/>
        </w:rPr>
        <w:noBreakHyphen/>
      </w:r>
    </w:p>
    <w:p w14:paraId="446CA1B4" w14:textId="77777777" w:rsidR="006B4E5F" w:rsidRDefault="006B4E5F">
      <w:pPr>
        <w:rPr>
          <w:rFonts w:ascii="Verdana" w:hAnsi="Verdana"/>
          <w:b/>
          <w:sz w:val="24"/>
        </w:rPr>
      </w:pPr>
    </w:p>
    <w:p w14:paraId="16845687" w14:textId="77777777" w:rsidR="006B4E5F" w:rsidRDefault="00067D4A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Hope, Charity, WAA, and WA </w:t>
      </w:r>
      <w:r>
        <w:rPr>
          <w:rFonts w:ascii="Verdana" w:hAnsi="Verdana"/>
          <w:b/>
          <w:sz w:val="24"/>
        </w:rPr>
        <w:noBreakHyphen/>
      </w:r>
      <w:proofErr w:type="gramStart"/>
      <w:r>
        <w:rPr>
          <w:rFonts w:ascii="Verdana" w:hAnsi="Verdana"/>
          <w:b/>
          <w:sz w:val="24"/>
        </w:rPr>
        <w:noBreakHyphen/>
        <w:t xml:space="preserve">  as</w:t>
      </w:r>
      <w:proofErr w:type="gramEnd"/>
      <w:r>
        <w:rPr>
          <w:rFonts w:ascii="Verdana" w:hAnsi="Verdana"/>
          <w:b/>
          <w:sz w:val="24"/>
        </w:rPr>
        <w:t xml:space="preserve"> they arrive at the Altar, they speak their parts.  After the </w:t>
      </w:r>
      <w:proofErr w:type="gramStart"/>
      <w:r>
        <w:rPr>
          <w:rFonts w:ascii="Verdana" w:hAnsi="Verdana"/>
          <w:b/>
          <w:sz w:val="24"/>
        </w:rPr>
        <w:t>WA  says</w:t>
      </w:r>
      <w:proofErr w:type="gramEnd"/>
      <w:r>
        <w:rPr>
          <w:rFonts w:ascii="Verdana" w:hAnsi="Verdana"/>
          <w:b/>
          <w:sz w:val="24"/>
        </w:rPr>
        <w:t xml:space="preserve"> her part they all say the last part together.</w:t>
      </w:r>
    </w:p>
    <w:p w14:paraId="6DF82E3D" w14:textId="77777777" w:rsidR="006B4E5F" w:rsidRDefault="006B4E5F">
      <w:pPr>
        <w:rPr>
          <w:rFonts w:ascii="Verdana" w:hAnsi="Verdana"/>
          <w:b/>
          <w:sz w:val="24"/>
        </w:rPr>
      </w:pPr>
    </w:p>
    <w:p w14:paraId="6512D903" w14:textId="77777777" w:rsidR="006B4E5F" w:rsidRDefault="006B4E5F">
      <w:pPr>
        <w:rPr>
          <w:rFonts w:ascii="Verdana" w:hAnsi="Verdana"/>
          <w:b/>
          <w:sz w:val="24"/>
        </w:rPr>
      </w:pPr>
    </w:p>
    <w:p w14:paraId="1F1C35DD" w14:textId="77777777" w:rsidR="006B4E5F" w:rsidRDefault="00067D4A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HOPE</w:t>
      </w:r>
      <w:proofErr w:type="gramStart"/>
      <w:r>
        <w:rPr>
          <w:rFonts w:ascii="Verdana" w:hAnsi="Verdana"/>
          <w:b/>
          <w:sz w:val="24"/>
        </w:rPr>
        <w:noBreakHyphen/>
        <w:t xml:space="preserve">  As</w:t>
      </w:r>
      <w:proofErr w:type="gramEnd"/>
      <w:r>
        <w:rPr>
          <w:rFonts w:ascii="Verdana" w:hAnsi="Verdana"/>
          <w:b/>
          <w:sz w:val="24"/>
        </w:rPr>
        <w:t xml:space="preserve"> this meeting comes to an end,</w:t>
      </w:r>
    </w:p>
    <w:p w14:paraId="184B16BC" w14:textId="77777777" w:rsidR="006B4E5F" w:rsidRDefault="00067D4A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We count our blessings and our many friends</w:t>
      </w:r>
    </w:p>
    <w:p w14:paraId="13B3EDA9" w14:textId="77777777" w:rsidR="006B4E5F" w:rsidRDefault="00067D4A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With Faith and Service leading us on</w:t>
      </w:r>
    </w:p>
    <w:p w14:paraId="78B12B2E" w14:textId="77777777" w:rsidR="006B4E5F" w:rsidRDefault="00067D4A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We've all been together under one great bond.</w:t>
      </w:r>
    </w:p>
    <w:p w14:paraId="3FD28C28" w14:textId="77777777" w:rsidR="006B4E5F" w:rsidRDefault="006B4E5F">
      <w:pPr>
        <w:rPr>
          <w:rFonts w:ascii="Verdana" w:hAnsi="Verdana"/>
          <w:b/>
          <w:sz w:val="24"/>
        </w:rPr>
      </w:pPr>
    </w:p>
    <w:p w14:paraId="0B57AB88" w14:textId="77777777" w:rsidR="006B4E5F" w:rsidRDefault="00067D4A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CHARITY </w:t>
      </w:r>
      <w:r>
        <w:rPr>
          <w:rFonts w:ascii="Verdana" w:hAnsi="Verdana"/>
          <w:b/>
          <w:sz w:val="24"/>
        </w:rPr>
        <w:noBreakHyphen/>
      </w:r>
      <w:r>
        <w:rPr>
          <w:rFonts w:ascii="Verdana" w:hAnsi="Verdana"/>
          <w:b/>
          <w:sz w:val="24"/>
        </w:rPr>
        <w:noBreakHyphen/>
        <w:t xml:space="preserve"> </w:t>
      </w:r>
    </w:p>
    <w:p w14:paraId="3D5C4172" w14:textId="77777777" w:rsidR="006B4E5F" w:rsidRDefault="00067D4A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Faith, Hope, Charity all leaders three</w:t>
      </w:r>
    </w:p>
    <w:p w14:paraId="17477F5E" w14:textId="77777777" w:rsidR="006B4E5F" w:rsidRDefault="00067D4A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Give us a basis on which to be free</w:t>
      </w:r>
    </w:p>
    <w:p w14:paraId="2CEE0188" w14:textId="77777777" w:rsidR="006B4E5F" w:rsidRDefault="00067D4A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By doing good deeds and giving of love</w:t>
      </w:r>
    </w:p>
    <w:p w14:paraId="41BD83B7" w14:textId="77777777" w:rsidR="006B4E5F" w:rsidRDefault="00067D4A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We're sure to be guarded by Him high above.</w:t>
      </w:r>
    </w:p>
    <w:p w14:paraId="1E72DDFF" w14:textId="77777777" w:rsidR="006B4E5F" w:rsidRDefault="006B4E5F">
      <w:pPr>
        <w:rPr>
          <w:rFonts w:ascii="Verdana" w:hAnsi="Verdana"/>
          <w:b/>
          <w:sz w:val="24"/>
        </w:rPr>
      </w:pPr>
    </w:p>
    <w:p w14:paraId="37BB434C" w14:textId="77777777" w:rsidR="006B4E5F" w:rsidRDefault="00067D4A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WAA </w:t>
      </w:r>
      <w:r>
        <w:rPr>
          <w:rFonts w:ascii="Verdana" w:hAnsi="Verdana"/>
          <w:b/>
          <w:sz w:val="24"/>
        </w:rPr>
        <w:noBreakHyphen/>
      </w:r>
      <w:r>
        <w:rPr>
          <w:rFonts w:ascii="Verdana" w:hAnsi="Verdana"/>
          <w:b/>
          <w:sz w:val="24"/>
        </w:rPr>
        <w:noBreakHyphen/>
        <w:t xml:space="preserve"> Faith and Service are words of great meaning, it's true</w:t>
      </w:r>
    </w:p>
    <w:p w14:paraId="26119546" w14:textId="77777777" w:rsidR="006B4E5F" w:rsidRDefault="00067D4A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But their actions are better by many or few</w:t>
      </w:r>
    </w:p>
    <w:p w14:paraId="0B987008" w14:textId="77777777" w:rsidR="006B4E5F" w:rsidRDefault="00067D4A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Give something of yourself and be not afraid</w:t>
      </w:r>
    </w:p>
    <w:p w14:paraId="720E8EF6" w14:textId="77777777" w:rsidR="006B4E5F" w:rsidRDefault="00067D4A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For God will remember and you'll be well paid.</w:t>
      </w:r>
    </w:p>
    <w:p w14:paraId="338F6C14" w14:textId="77777777" w:rsidR="006B4E5F" w:rsidRDefault="006B4E5F">
      <w:pPr>
        <w:rPr>
          <w:rFonts w:ascii="Verdana" w:hAnsi="Verdana"/>
          <w:b/>
          <w:sz w:val="24"/>
        </w:rPr>
      </w:pPr>
    </w:p>
    <w:p w14:paraId="203206B8" w14:textId="77777777" w:rsidR="006B4E5F" w:rsidRDefault="00067D4A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WA </w:t>
      </w:r>
      <w:r>
        <w:rPr>
          <w:rFonts w:ascii="Verdana" w:hAnsi="Verdana"/>
          <w:b/>
          <w:sz w:val="24"/>
        </w:rPr>
        <w:noBreakHyphen/>
      </w:r>
      <w:proofErr w:type="gramStart"/>
      <w:r>
        <w:rPr>
          <w:rFonts w:ascii="Verdana" w:hAnsi="Verdana"/>
          <w:b/>
          <w:sz w:val="24"/>
        </w:rPr>
        <w:noBreakHyphen/>
        <w:t xml:space="preserve">  May</w:t>
      </w:r>
      <w:proofErr w:type="gramEnd"/>
      <w:r>
        <w:rPr>
          <w:rFonts w:ascii="Verdana" w:hAnsi="Verdana"/>
          <w:b/>
          <w:sz w:val="24"/>
        </w:rPr>
        <w:t xml:space="preserve"> Faith and Service lead you through life</w:t>
      </w:r>
    </w:p>
    <w:p w14:paraId="3A389750" w14:textId="77777777" w:rsidR="006B4E5F" w:rsidRDefault="00067D4A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For they will help you in sorrow and strife</w:t>
      </w:r>
    </w:p>
    <w:p w14:paraId="2811A311" w14:textId="77777777" w:rsidR="006B4E5F" w:rsidRDefault="00067D4A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Life's not complete without these you see</w:t>
      </w:r>
    </w:p>
    <w:p w14:paraId="47A99632" w14:textId="77777777" w:rsidR="006B4E5F" w:rsidRDefault="00067D4A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If you a Rainbow Girl would be.</w:t>
      </w:r>
    </w:p>
    <w:p w14:paraId="4FF3DFE5" w14:textId="77777777" w:rsidR="006B4E5F" w:rsidRDefault="006B4E5F">
      <w:pPr>
        <w:rPr>
          <w:rFonts w:ascii="Verdana" w:hAnsi="Verdana"/>
          <w:b/>
          <w:sz w:val="24"/>
        </w:rPr>
      </w:pPr>
    </w:p>
    <w:p w14:paraId="59E124F6" w14:textId="77777777" w:rsidR="006B4E5F" w:rsidRDefault="00067D4A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ALL TOGETHER </w:t>
      </w:r>
      <w:r>
        <w:rPr>
          <w:rFonts w:ascii="Verdana" w:hAnsi="Verdana"/>
          <w:b/>
          <w:sz w:val="24"/>
        </w:rPr>
        <w:noBreakHyphen/>
      </w:r>
      <w:r>
        <w:rPr>
          <w:rFonts w:ascii="Verdana" w:hAnsi="Verdana"/>
          <w:b/>
          <w:sz w:val="24"/>
        </w:rPr>
        <w:noBreakHyphen/>
      </w:r>
    </w:p>
    <w:p w14:paraId="2D53EA3A" w14:textId="77777777" w:rsidR="006B4E5F" w:rsidRDefault="00067D4A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</w:t>
      </w:r>
    </w:p>
    <w:p w14:paraId="074D8C63" w14:textId="77777777" w:rsidR="006B4E5F" w:rsidRDefault="00067D4A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And now crossing North, South, East, and West</w:t>
      </w:r>
    </w:p>
    <w:p w14:paraId="450F7939" w14:textId="77777777" w:rsidR="006B4E5F" w:rsidRDefault="00067D4A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We find that Faith and Service are best</w:t>
      </w:r>
    </w:p>
    <w:p w14:paraId="7DAA4F94" w14:textId="77777777" w:rsidR="006B4E5F" w:rsidRDefault="00067D4A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If we give them and live them freely with love</w:t>
      </w:r>
    </w:p>
    <w:p w14:paraId="09BBD2BC" w14:textId="77777777" w:rsidR="006B4E5F" w:rsidRDefault="00067D4A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For Rainbow is nothing without God above.</w:t>
      </w:r>
    </w:p>
    <w:p w14:paraId="0590346B" w14:textId="77777777" w:rsidR="006B4E5F" w:rsidRDefault="006B4E5F">
      <w:pPr>
        <w:rPr>
          <w:rFonts w:ascii="Verdana" w:hAnsi="Verdana"/>
          <w:b/>
          <w:sz w:val="24"/>
        </w:rPr>
      </w:pPr>
    </w:p>
    <w:p w14:paraId="0837903E" w14:textId="77777777" w:rsidR="006B4E5F" w:rsidRDefault="00067D4A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The last part is said with all clasping hands over the Altar.</w:t>
      </w:r>
    </w:p>
    <w:p w14:paraId="56A543CF" w14:textId="77777777" w:rsidR="006B4E5F" w:rsidRDefault="006B4E5F">
      <w:pPr>
        <w:rPr>
          <w:rFonts w:ascii="Verdana" w:hAnsi="Verdana"/>
          <w:b/>
          <w:sz w:val="24"/>
        </w:rPr>
      </w:pPr>
    </w:p>
    <w:p w14:paraId="1D273943" w14:textId="77777777" w:rsidR="006B4E5F" w:rsidRDefault="006B4E5F">
      <w:pPr>
        <w:rPr>
          <w:rFonts w:ascii="Verdana" w:hAnsi="Verdana"/>
          <w:b/>
          <w:sz w:val="24"/>
        </w:rPr>
      </w:pPr>
    </w:p>
    <w:p w14:paraId="04CC89BF" w14:textId="77777777" w:rsidR="006B4E5F" w:rsidRDefault="006B4E5F">
      <w:pPr>
        <w:rPr>
          <w:rFonts w:ascii="Verdana" w:hAnsi="Verdana"/>
          <w:b/>
          <w:sz w:val="24"/>
        </w:rPr>
      </w:pPr>
    </w:p>
    <w:p w14:paraId="35CD2606" w14:textId="77777777" w:rsidR="006B4E5F" w:rsidRDefault="006B4E5F">
      <w:pPr>
        <w:rPr>
          <w:rFonts w:ascii="Verdana" w:hAnsi="Verdana"/>
          <w:sz w:val="24"/>
        </w:rPr>
      </w:pPr>
    </w:p>
    <w:sectPr w:rsidR="006B4E5F">
      <w:type w:val="continuous"/>
      <w:pgSz w:w="12240" w:h="15840"/>
      <w:pgMar w:top="720" w:right="720" w:bottom="662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D4A"/>
    <w:rsid w:val="00067D4A"/>
    <w:rsid w:val="005D10F6"/>
    <w:rsid w:val="006B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99FBC"/>
  <w15:chartTrackingRefBased/>
  <w15:docId w15:val="{19C97D78-5669-4BE7-B084-EA5E826B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CLOSING CEREMONY</vt:lpstr>
    </vt:vector>
  </TitlesOfParts>
  <Company> 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CLOSING CEREMONY</dc:title>
  <dc:subject/>
  <dc:creator>Lynn D. Gebler</dc:creator>
  <cp:keywords/>
  <cp:lastModifiedBy>Hodge, Benjamin R</cp:lastModifiedBy>
  <cp:revision>2</cp:revision>
  <dcterms:created xsi:type="dcterms:W3CDTF">2019-03-23T15:17:00Z</dcterms:created>
  <dcterms:modified xsi:type="dcterms:W3CDTF">2019-03-23T15:17:00Z</dcterms:modified>
</cp:coreProperties>
</file>